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4C" w:rsidRDefault="0015452F" w:rsidP="008B733D">
      <w:pPr>
        <w:spacing w:after="0" w:line="240" w:lineRule="auto"/>
        <w:jc w:val="center"/>
        <w:rPr>
          <w:rStyle w:val="fontstyle01"/>
          <w:b/>
        </w:rPr>
      </w:pPr>
      <w:r w:rsidRPr="0015452F">
        <w:rPr>
          <w:rStyle w:val="fontstyle01"/>
          <w:b/>
        </w:rPr>
        <w:t>Порядок и условия предоставления медицинской помощи</w:t>
      </w:r>
    </w:p>
    <w:p w:rsidR="0015452F" w:rsidRPr="0015452F" w:rsidRDefault="0015452F" w:rsidP="008B733D">
      <w:pPr>
        <w:spacing w:after="0" w:line="240" w:lineRule="auto"/>
        <w:jc w:val="center"/>
        <w:rPr>
          <w:rStyle w:val="fontstyle01"/>
          <w:b/>
        </w:rPr>
      </w:pPr>
      <w:r w:rsidRPr="0015452F">
        <w:rPr>
          <w:rStyle w:val="fontstyle01"/>
          <w:b/>
        </w:rPr>
        <w:t>в ГБУЗ АО «</w:t>
      </w:r>
      <w:proofErr w:type="spellStart"/>
      <w:r w:rsidRPr="0015452F">
        <w:rPr>
          <w:rStyle w:val="fontstyle01"/>
          <w:b/>
        </w:rPr>
        <w:t>Райчихинская</w:t>
      </w:r>
      <w:proofErr w:type="spellEnd"/>
      <w:r w:rsidRPr="0015452F">
        <w:rPr>
          <w:rStyle w:val="fontstyle01"/>
          <w:b/>
        </w:rPr>
        <w:t xml:space="preserve"> ГБ»</w:t>
      </w:r>
    </w:p>
    <w:p w:rsidR="004B1729" w:rsidRDefault="0015452F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 xml:space="preserve">1. </w:t>
      </w:r>
      <w:r w:rsidR="00E24F4A" w:rsidRPr="00E24F4A">
        <w:rPr>
          <w:rStyle w:val="fontstyle01"/>
          <w:b/>
        </w:rPr>
        <w:t>Условия реализации установленного законодательством Российской</w:t>
      </w:r>
      <w:r w:rsidR="003B6C4C">
        <w:rPr>
          <w:rStyle w:val="fontstyle01"/>
          <w:b/>
        </w:rPr>
        <w:t xml:space="preserve"> </w:t>
      </w:r>
      <w:r w:rsidR="00E24F4A" w:rsidRPr="00E24F4A">
        <w:rPr>
          <w:rStyle w:val="fontstyle01"/>
          <w:b/>
        </w:rPr>
        <w:t>Федерации права на выбор врача, в том числе врача общей практики (семейного врача) и лечащего врача (с учетом согласия врача).</w:t>
      </w:r>
      <w:r w:rsidR="00E24F4A" w:rsidRPr="00E24F4A">
        <w:rPr>
          <w:b/>
          <w:color w:val="000000"/>
          <w:sz w:val="28"/>
          <w:szCs w:val="28"/>
        </w:rPr>
        <w:br/>
      </w:r>
      <w:r>
        <w:rPr>
          <w:rStyle w:val="fontstyle01"/>
        </w:rPr>
        <w:t xml:space="preserve">          </w:t>
      </w:r>
      <w:r w:rsidR="00E24F4A">
        <w:rPr>
          <w:rStyle w:val="fontstyle01"/>
        </w:rPr>
        <w:t>Для получения медицинской помощи граждане имеют право на выбор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врача путем подачи заявления лично или через своего представителя на имя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руководителя медицинской организации в соответствии с законодательством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Российской Федерации.</w:t>
      </w:r>
    </w:p>
    <w:p w:rsidR="004B1729" w:rsidRDefault="0015452F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Для получения первичной медико-санитарной помощи гражданин осуществляет выбор не чаще чем один раз в год (за исключением случаев замены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медицинской организации) врача-терапевта, врача-терапевта участкового, врача-педиатра, врача-педиатра участкового, врача общей практики (семейного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врача) или фельдшера.</w:t>
      </w:r>
    </w:p>
    <w:p w:rsidR="004B1729" w:rsidRDefault="0015452F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В случае требования пациента о замене лечащего врача (за исключением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врача.</w:t>
      </w:r>
    </w:p>
    <w:p w:rsidR="004B1729" w:rsidRDefault="0015452F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Руководитель медицинской организации (ее подразделения) в течение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трех рабочих дней со дня получения заявления информирует пациента в письменной или устной форме (посредством почтовой связи, телефонной связи,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электронной связи) о врачах соответствующей специальности и сроках оказания медицинской помощи указанными врачами.</w:t>
      </w:r>
    </w:p>
    <w:p w:rsidR="004B1729" w:rsidRDefault="0015452F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 xml:space="preserve">На основании информации, представленной руководителем </w:t>
      </w:r>
      <w:r>
        <w:rPr>
          <w:rStyle w:val="fontstyle01"/>
        </w:rPr>
        <w:t>м</w:t>
      </w:r>
      <w:r w:rsidR="00E24F4A">
        <w:rPr>
          <w:rStyle w:val="fontstyle01"/>
        </w:rPr>
        <w:t>едицинской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организации (ее подразделения), пациент осуществляет выбор врача.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</w:t>
      </w:r>
      <w:r w:rsidR="00E24F4A">
        <w:rPr>
          <w:rStyle w:val="fontstyle01"/>
        </w:rPr>
        <w:t>В случае требования пациента о замене лечащего врача при оказании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 xml:space="preserve">специализированной медицинской помощи пациент обращается к 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руководителю соответствующего подразделения медицинской организации с заявлением в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письменной форме, в котором указываются причины замены лечащего врача.</w:t>
      </w:r>
    </w:p>
    <w:p w:rsidR="004B1729" w:rsidRDefault="0015452F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Руководитель подразделения медицинской организации в течение трех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4B1729" w:rsidRDefault="0015452F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</w:t>
      </w:r>
      <w:r w:rsidR="00E24F4A">
        <w:rPr>
          <w:rStyle w:val="fontstyle01"/>
        </w:rPr>
        <w:t>При выборе врача гражданин имеет право на получение информации в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 xml:space="preserve">доступной для него форме, в том числе размещенной в </w:t>
      </w:r>
      <w:r>
        <w:rPr>
          <w:rStyle w:val="fontstyle01"/>
        </w:rPr>
        <w:t>и</w:t>
      </w:r>
      <w:r w:rsidR="00E24F4A">
        <w:rPr>
          <w:rStyle w:val="fontstyle01"/>
        </w:rPr>
        <w:t>нформационно</w:t>
      </w:r>
      <w:r w:rsidR="001A0866">
        <w:rPr>
          <w:rStyle w:val="fontstyle01"/>
        </w:rPr>
        <w:t>-</w:t>
      </w:r>
      <w:r w:rsidR="00E24F4A">
        <w:rPr>
          <w:rStyle w:val="fontstyle01"/>
        </w:rPr>
        <w:t>телекоммуникационной сети Интернет, о врачах, об уровне их образования 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квалификации.</w:t>
      </w:r>
    </w:p>
    <w:p w:rsidR="004B1729" w:rsidRDefault="0015452F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            </w:t>
      </w:r>
      <w:r w:rsidR="00E24F4A">
        <w:rPr>
          <w:rStyle w:val="fontstyle01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:rsidR="004B1729" w:rsidRDefault="00E24F4A" w:rsidP="008B733D">
      <w:pPr>
        <w:spacing w:after="0" w:line="240" w:lineRule="auto"/>
        <w:jc w:val="both"/>
        <w:rPr>
          <w:rStyle w:val="fontstyle01"/>
          <w:b/>
        </w:rPr>
      </w:pPr>
      <w:r>
        <w:rPr>
          <w:color w:val="000000"/>
          <w:sz w:val="28"/>
          <w:szCs w:val="28"/>
        </w:rPr>
        <w:br/>
      </w:r>
      <w:r w:rsidR="0015452F">
        <w:rPr>
          <w:rStyle w:val="fontstyle01"/>
        </w:rPr>
        <w:t xml:space="preserve">            </w:t>
      </w:r>
      <w:r w:rsidR="0015452F" w:rsidRPr="003B6C4C">
        <w:rPr>
          <w:rStyle w:val="fontstyle01"/>
          <w:b/>
        </w:rPr>
        <w:t>2</w:t>
      </w:r>
      <w:r w:rsidRPr="003B6C4C">
        <w:rPr>
          <w:rStyle w:val="fontstyle01"/>
          <w:b/>
        </w:rPr>
        <w:t>. Порядок реализации установленного законодательством Российской</w:t>
      </w:r>
      <w:r w:rsidR="0015452F" w:rsidRPr="003B6C4C">
        <w:rPr>
          <w:rStyle w:val="fontstyle01"/>
          <w:b/>
        </w:rPr>
        <w:t xml:space="preserve"> </w:t>
      </w:r>
      <w:r w:rsidRPr="003B6C4C">
        <w:rPr>
          <w:rStyle w:val="fontstyle01"/>
          <w:b/>
        </w:rPr>
        <w:t xml:space="preserve">Федерации права внеочередного оказания медицинской помощи отдельным категориям граждан в </w:t>
      </w:r>
      <w:r w:rsidR="003B6C4C">
        <w:rPr>
          <w:rStyle w:val="fontstyle01"/>
          <w:b/>
        </w:rPr>
        <w:t>ГБУЗ АО «</w:t>
      </w:r>
      <w:proofErr w:type="spellStart"/>
      <w:r w:rsidR="003B6C4C">
        <w:rPr>
          <w:rStyle w:val="fontstyle01"/>
          <w:b/>
        </w:rPr>
        <w:t>Райчихинская</w:t>
      </w:r>
      <w:proofErr w:type="spellEnd"/>
      <w:r w:rsidR="003B6C4C">
        <w:rPr>
          <w:rStyle w:val="fontstyle01"/>
          <w:b/>
        </w:rPr>
        <w:t xml:space="preserve"> городская больница»</w:t>
      </w:r>
    </w:p>
    <w:p w:rsidR="004B1729" w:rsidRDefault="0015452F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Право на внеочередное получение медицинской помощи по Территориальной программе имеют граждане, указанные в статьях 14-19 и 21 Федерального закона от 12.01.1995 № 5-ФЗ «О ветеранах».</w:t>
      </w:r>
    </w:p>
    <w:p w:rsidR="004B1729" w:rsidRDefault="0015452F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Направление граждан для внеочередного получения медицинской помощи в государственных медицинских организациях осуществляется медицинскими организациями по месту их жительства (далее – учреждения здравоохранения).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 xml:space="preserve">Учреждения здравоохранения организуют учет граждан и </w:t>
      </w:r>
      <w:r>
        <w:rPr>
          <w:rStyle w:val="fontstyle01"/>
        </w:rPr>
        <w:t>д</w:t>
      </w:r>
      <w:r w:rsidR="00E24F4A">
        <w:rPr>
          <w:rStyle w:val="fontstyle01"/>
        </w:rPr>
        <w:t>инамическое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наблюдение за состоянием их здоровья.</w:t>
      </w:r>
    </w:p>
    <w:p w:rsidR="004B1729" w:rsidRDefault="0015452F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Учреждения здравоохранения на основании решения клинико</w:t>
      </w:r>
      <w:r w:rsidR="001A0866">
        <w:rPr>
          <w:rStyle w:val="fontstyle01"/>
        </w:rPr>
        <w:t>-</w:t>
      </w:r>
      <w:r w:rsidR="00E24F4A">
        <w:rPr>
          <w:rStyle w:val="fontstyle01"/>
        </w:rPr>
        <w:t xml:space="preserve">экспертных комиссий направляют граждан </w:t>
      </w:r>
      <w:proofErr w:type="gramStart"/>
      <w:r w:rsidR="00E24F4A">
        <w:rPr>
          <w:rStyle w:val="fontstyle01"/>
        </w:rPr>
        <w:t>с медицинским заключением в медицинскую организацию в соответствии с ее профилем для решения</w:t>
      </w:r>
      <w:proofErr w:type="gramEnd"/>
      <w:r w:rsidR="00E24F4A">
        <w:rPr>
          <w:rStyle w:val="fontstyle01"/>
        </w:rPr>
        <w:t xml:space="preserve"> вопроса о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внеочередном оказании медицинской помощи.</w:t>
      </w:r>
    </w:p>
    <w:p w:rsidR="003B6C4C" w:rsidRDefault="0015452F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Медицинская организация обеспечивает внеочередное оказание медицинской помощи гражданам.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медицинских организациях по согласованию с их администрацией.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При непосредственном обращении граждан в медицинскую организацию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для оказания первичной медико-санитарной помощи внеочередное оказание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медицинской помощи осуществляется на основании документа, подтверждающего соответствие категории, предусмотренной статьями 14-19 и 21 Федерального закона от 12.01.1995 № 5-ФЗ «О ветеранах».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</w:t>
      </w:r>
      <w:proofErr w:type="gramStart"/>
      <w:r w:rsidR="00E24F4A">
        <w:rPr>
          <w:rStyle w:val="fontstyle01"/>
        </w:rPr>
        <w:t>Контроль за</w:t>
      </w:r>
      <w:proofErr w:type="gramEnd"/>
      <w:r w:rsidR="00E24F4A">
        <w:rPr>
          <w:rStyle w:val="fontstyle01"/>
        </w:rPr>
        <w:t xml:space="preserve"> реализацией права граждан на внеочередное оказание медицинской помощи осуществляется министерством здравоохранения Амурской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области и руководителями медицинских организаций области.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</w:t>
      </w:r>
    </w:p>
    <w:p w:rsidR="004B1729" w:rsidRDefault="003B6C4C" w:rsidP="008B733D">
      <w:pPr>
        <w:spacing w:after="0" w:line="240" w:lineRule="auto"/>
        <w:jc w:val="both"/>
        <w:rPr>
          <w:rStyle w:val="fontstyle01"/>
          <w:b/>
        </w:rPr>
      </w:pPr>
      <w:r>
        <w:rPr>
          <w:rStyle w:val="fontstyle01"/>
        </w:rPr>
        <w:t xml:space="preserve">           </w:t>
      </w:r>
      <w:r w:rsidR="0015452F">
        <w:rPr>
          <w:rStyle w:val="fontstyle01"/>
        </w:rPr>
        <w:t xml:space="preserve"> </w:t>
      </w:r>
      <w:r w:rsidR="00E24F4A" w:rsidRPr="00BF7667">
        <w:rPr>
          <w:rStyle w:val="fontstyle01"/>
          <w:b/>
        </w:rPr>
        <w:t xml:space="preserve">3. </w:t>
      </w:r>
      <w:proofErr w:type="gramStart"/>
      <w:r w:rsidR="00E24F4A" w:rsidRPr="00BF7667">
        <w:rPr>
          <w:rStyle w:val="fontstyle01"/>
          <w:b/>
        </w:rPr>
        <w:t>Порядок обеспечения граждан лекарственными препаратами, а также</w:t>
      </w:r>
      <w:r w:rsidR="00BF7667" w:rsidRP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медицинскими изделиями, включенными в утвержденный Правительством</w:t>
      </w:r>
      <w:r w:rsidR="00BF7667" w:rsidRP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</w:t>
      </w:r>
      <w:r w:rsidR="0015452F" w:rsidRP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ее компонентами по медицинским показаниям в соответствии со стандартами</w:t>
      </w:r>
      <w:r w:rsidR="0015452F" w:rsidRP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медицинской помощи с учетом видов, условий и форм оказания медицинской</w:t>
      </w:r>
      <w:r w:rsidR="0015452F" w:rsidRP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помощи, за</w:t>
      </w:r>
      <w:proofErr w:type="gramEnd"/>
      <w:r w:rsidR="00E24F4A" w:rsidRPr="00BF7667">
        <w:rPr>
          <w:rStyle w:val="fontstyle01"/>
          <w:b/>
        </w:rPr>
        <w:t xml:space="preserve"> исключением лечебного питания, в том числе специализированных</w:t>
      </w:r>
      <w:r w:rsidR="0015452F" w:rsidRP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продуктов лечебного питания (по желанию пациента).</w:t>
      </w:r>
    </w:p>
    <w:p w:rsidR="004B1729" w:rsidRDefault="0015452F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 xml:space="preserve">           </w:t>
      </w:r>
      <w:proofErr w:type="gramStart"/>
      <w:r w:rsidR="00E24F4A">
        <w:rPr>
          <w:rStyle w:val="fontstyle01"/>
        </w:rPr>
        <w:t>При оказании в рамках Территориальной программы первичной медико</w:t>
      </w:r>
      <w:r w:rsidR="001A0866">
        <w:rPr>
          <w:rStyle w:val="fontstyle01"/>
        </w:rPr>
        <w:t>-</w:t>
      </w:r>
      <w:r w:rsidR="00E24F4A">
        <w:rPr>
          <w:rStyle w:val="fontstyle01"/>
        </w:rPr>
        <w:t>санитарной помощи в условиях дневного стационара и в неотложной форме,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специализированной, в том числе высокотехнологичной, медицинской помощи, скорой, в том числе скорой специализированной, медицинской помощи,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паллиативной медицинской помощи в стационарных условиях осуществляется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</w:t>
      </w:r>
      <w:proofErr w:type="gramEnd"/>
      <w:r w:rsidR="00E24F4A">
        <w:rPr>
          <w:rStyle w:val="fontstyle01"/>
        </w:rPr>
        <w:t xml:space="preserve"> от 12.04.2010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№ 61-ФЗ «Об обращении лекарственных средств», изделиями медицинского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назначения, а также </w:t>
      </w:r>
      <w:r>
        <w:rPr>
          <w:rStyle w:val="fontstyle01"/>
        </w:rPr>
        <w:t>с</w:t>
      </w:r>
      <w:r w:rsidR="00E24F4A">
        <w:rPr>
          <w:rStyle w:val="fontstyle01"/>
        </w:rPr>
        <w:t>пециализированными продуктами лечебного питания для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детей-инвалидов в соответствии со стандартами медицинской помощи.</w:t>
      </w:r>
    </w:p>
    <w:p w:rsidR="004B1729" w:rsidRDefault="0015452F" w:rsidP="008B733D">
      <w:pPr>
        <w:spacing w:after="0" w:line="240" w:lineRule="auto"/>
        <w:jc w:val="both"/>
        <w:rPr>
          <w:rStyle w:val="fontstyle01"/>
          <w:b/>
        </w:rPr>
      </w:pPr>
      <w:r>
        <w:rPr>
          <w:rStyle w:val="fontstyle01"/>
        </w:rPr>
        <w:t xml:space="preserve">            </w:t>
      </w:r>
      <w:proofErr w:type="gramStart"/>
      <w:r w:rsidR="00E24F4A">
        <w:rPr>
          <w:rStyle w:val="fontstyle01"/>
        </w:rPr>
        <w:t>Обеспечение граждан лекарственными препаратами, а также медицинскими изделиями, включенными в утверждаемый Правительством Российской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осуществляется в</w:t>
      </w:r>
      <w:proofErr w:type="gramEnd"/>
      <w:r w:rsidR="00E24F4A">
        <w:rPr>
          <w:rStyle w:val="fontstyle01"/>
        </w:rPr>
        <w:t xml:space="preserve"> </w:t>
      </w:r>
      <w:proofErr w:type="gramStart"/>
      <w:r w:rsidR="00E24F4A">
        <w:rPr>
          <w:rStyle w:val="fontstyle01"/>
        </w:rPr>
        <w:t>порядке</w:t>
      </w:r>
      <w:proofErr w:type="gramEnd"/>
      <w:r w:rsidR="00E24F4A">
        <w:rPr>
          <w:rStyle w:val="fontstyle01"/>
        </w:rPr>
        <w:t>, установленном законодательством.</w:t>
      </w:r>
      <w:r w:rsidR="00E24F4A">
        <w:rPr>
          <w:color w:val="000000"/>
          <w:sz w:val="28"/>
          <w:szCs w:val="28"/>
        </w:rPr>
        <w:br/>
      </w:r>
      <w:r w:rsidRPr="007F20FA">
        <w:rPr>
          <w:rStyle w:val="fontstyle01"/>
          <w:b/>
        </w:rPr>
        <w:t xml:space="preserve">            </w:t>
      </w:r>
      <w:r w:rsidR="00E24F4A" w:rsidRPr="007F20FA">
        <w:rPr>
          <w:rStyle w:val="fontstyle01"/>
          <w:b/>
        </w:rPr>
        <w:t>4.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профилактические осмотры и диспансерное наблюдение граждан, в том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числе здоровых детей, по профилактике абортов, сохранению индивидуального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здоровья граждан и формированию у них здорового образа жизни, диагностике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и лечению заболеваний;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лабораторное обследование контактных лиц в очагах инфекционных заболеваний;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>плановый осмотр по поводу диспансерного наблюдения;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>посещение педиатром беременных, связанное с дородовым патронажем,</w:t>
      </w:r>
      <w:r w:rsidR="004B1729">
        <w:rPr>
          <w:rStyle w:val="fontstyle01"/>
        </w:rPr>
        <w:t xml:space="preserve"> </w:t>
      </w:r>
      <w:r w:rsidR="00E24F4A">
        <w:rPr>
          <w:rStyle w:val="fontstyle01"/>
        </w:rPr>
        <w:t>предусмотренным нормативными документами Министерства здравоохранения Российской Федерации;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  <w:sz w:val="20"/>
          <w:szCs w:val="20"/>
        </w:rPr>
        <w:t xml:space="preserve">                 </w:t>
      </w:r>
      <w:r w:rsidR="00E24F4A">
        <w:rPr>
          <w:rStyle w:val="fontstyle01"/>
        </w:rPr>
        <w:t>медицинские консультации при определении профессиональной пригодности подростков до 17 лет включительно;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оказание медицинских услуг в кабинетах и отделениях медицинской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профилактики, созданных на базе медицинских организаций;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организация и проведение массовых профилактических мероприятий,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направленных на просвещение и обучение населения принципам здорового образа жизни, профилактику и раннее выявление социально значимых заболеваний;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</w:t>
      </w:r>
      <w:r w:rsidR="00E24F4A">
        <w:rPr>
          <w:rStyle w:val="fontstyle01"/>
        </w:rPr>
        <w:t xml:space="preserve">проведение </w:t>
      </w:r>
      <w:proofErr w:type="spellStart"/>
      <w:r w:rsidR="00E24F4A">
        <w:rPr>
          <w:rStyle w:val="fontstyle01"/>
        </w:rPr>
        <w:t>скринингового</w:t>
      </w:r>
      <w:proofErr w:type="spellEnd"/>
      <w:r w:rsidR="00E24F4A">
        <w:rPr>
          <w:rStyle w:val="fontstyle01"/>
        </w:rPr>
        <w:t xml:space="preserve"> обследования населения в центрах здоровья, в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том числе центрах здоровья для детей, на предмет </w:t>
      </w:r>
      <w:proofErr w:type="gramStart"/>
      <w:r w:rsidR="00E24F4A">
        <w:rPr>
          <w:rStyle w:val="fontstyle01"/>
        </w:rPr>
        <w:t>выявления факторов риска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развития хронических неинфекционных заболеваний</w:t>
      </w:r>
      <w:proofErr w:type="gramEnd"/>
      <w:r w:rsidR="00E24F4A">
        <w:rPr>
          <w:rStyle w:val="fontstyle01"/>
        </w:rPr>
        <w:t xml:space="preserve">. </w:t>
      </w:r>
      <w:r>
        <w:rPr>
          <w:rStyle w:val="fontstyle01"/>
        </w:rPr>
        <w:t xml:space="preserve">      </w:t>
      </w:r>
      <w:r w:rsidR="001A0866">
        <w:rPr>
          <w:rStyle w:val="fontstyle01"/>
        </w:rPr>
        <w:t xml:space="preserve">  </w:t>
      </w:r>
      <w:r w:rsidR="00E24F4A">
        <w:rPr>
          <w:rStyle w:val="fontstyle01"/>
        </w:rPr>
        <w:lastRenderedPageBreak/>
        <w:t>Коррекция факторов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риска их развития путем проведения групповых мероприятий и разработки индивидуальных планов оздоровления;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организация и проведение индивидуального и группового (в том числе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«Школа здоровья») профилактического консультирования, проводимого медицинскими организациями области;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разработка, изготовление и распространение среди населения информационных материалов (буклеты, листовки, брошюры) по профилактике заболеваний и принципам здорового образа жизни;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>использование средств наружной рекламы, включая плакаты, баннеры 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другое, для формирования здорового образа жизни;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работа со средствами массовой информации по размещению материалов,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посвященных пропаганде здорового образа жизни;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>регулярное обновление материалов на сайтах учреждений здравоохранения, посвященных формированию у населения принципов ведения здорового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образа жизни;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оздоровление детей в период летних каникул на базе государственных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медицинских организаций, оказывающих первичную медико-санитарную помощь, в том числе дневных стационаров.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 w:rsidRPr="007F20FA">
        <w:rPr>
          <w:rStyle w:val="fontstyle01"/>
          <w:b/>
        </w:rPr>
        <w:t>5. Медицинская помощь может оказываться в следующих условиях: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</w:t>
      </w:r>
      <w:r w:rsidR="00E24F4A">
        <w:rPr>
          <w:rStyle w:val="fontstyle01"/>
        </w:rPr>
        <w:t>вне медицинской организации (по месту вызова бригады скорой, в том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числе скорой специализированной, медицинской помощи, а также в транспортном средстве при медицинской эвакуации);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proofErr w:type="spellStart"/>
      <w:r w:rsidR="00E24F4A">
        <w:rPr>
          <w:rStyle w:val="fontstyle01"/>
        </w:rPr>
        <w:t>амбулаторно</w:t>
      </w:r>
      <w:proofErr w:type="spellEnd"/>
      <w:r w:rsidR="00E24F4A">
        <w:rPr>
          <w:rStyle w:val="fontstyle01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4B1729" w:rsidRDefault="00E24F4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B1729" w:rsidRDefault="00E24F4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стационарно (в условиях, обеспечивающих круглосуточное медицинское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наблюдение и лечение).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5.1. Скорая, в том числе скорая специализированная, медицинская помощь вне медицинской организации оказывается медицинскими работниками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выездных бригад скорой медицинской помощи.</w:t>
      </w:r>
    </w:p>
    <w:p w:rsidR="007F20FA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proofErr w:type="gramStart"/>
      <w:r w:rsidR="00E24F4A">
        <w:rPr>
          <w:rStyle w:val="fontstyle01"/>
        </w:rPr>
        <w:t>Выездные бригады скорой медицинской помощи направляются на вызов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фельдшером по приему вызовов скорой медицинской помощи и передаче их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выездным бригадам скорой медицинской помощи или медицинской сестрой по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приему вызовов скорой медицинской помощи и передаче их выездным бригадам скорой медицинской помощи с учетом профиля выездной бригады скорой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медицинской помощи и формы оказания медицинской помощи.</w:t>
      </w:r>
      <w:proofErr w:type="gramEnd"/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 xml:space="preserve"> В случае поступления вызова скорой медицинской помощи в экстренной форме на вызов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направляется ближайшая свободная </w:t>
      </w:r>
      <w:proofErr w:type="spellStart"/>
      <w:r w:rsidR="00E24F4A">
        <w:rPr>
          <w:rStyle w:val="fontstyle01"/>
        </w:rPr>
        <w:t>общепрофильная</w:t>
      </w:r>
      <w:proofErr w:type="spellEnd"/>
      <w:r w:rsidR="00E24F4A">
        <w:rPr>
          <w:rStyle w:val="fontstyle01"/>
        </w:rPr>
        <w:t xml:space="preserve"> выездная бригада скорой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медицинской помощи или специализированная выездная бригада скорой медицинской помощи.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             </w:t>
      </w:r>
      <w:r w:rsidR="00E24F4A">
        <w:rPr>
          <w:rStyle w:val="fontstyle01"/>
        </w:rPr>
        <w:t>Поводами для вызова скорой медицинской помощи в экстренной форме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являются: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нарушения сознания, представляющие угрозу жизни;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нарушения дыхания, представляющие угрозу жизни;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нарушения системы кровообращения, представляющие угрозу жизни;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психические расстройства, сопровождающиеся действиями пациента,</w:t>
      </w:r>
      <w:r w:rsidR="004B1729">
        <w:rPr>
          <w:rStyle w:val="fontstyle01"/>
        </w:rPr>
        <w:t xml:space="preserve"> </w:t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>представляющими непосредственную опасность для него или других лиц;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>внезапный болевой синдром, представляющий угрозу жизни;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>внезапные нарушения функции какого-либо органа или системы органов,</w:t>
      </w:r>
      <w:r w:rsidR="004B1729">
        <w:rPr>
          <w:rStyle w:val="fontstyle01"/>
        </w:rPr>
        <w:t xml:space="preserve"> </w:t>
      </w:r>
      <w:r w:rsidR="00E24F4A">
        <w:rPr>
          <w:rStyle w:val="fontstyle01"/>
        </w:rPr>
        <w:t>представляющие угрозу жизни;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травмы любой этиологии, представляющие угрозу жизни;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термические и химические ожоги, представляющие угрозу жизни;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внезапные кровотечения, представляющие угрозу жизни;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роды, угроза прерывания беременности;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дежурство при угрозе возникновения чрезвычайной ситуации, оказание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скорой медицинской помощи и медицинская эвакуация при ликвидации медико-санитарных последствий чрезвычайной ситуации.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</w:t>
      </w:r>
      <w:r w:rsidR="00E24F4A">
        <w:rPr>
          <w:rStyle w:val="fontstyle01"/>
        </w:rPr>
        <w:t>В случае поступления вызова скорой медицинской помощи в неотложной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форме на вызов направляется ближайшая свободная </w:t>
      </w:r>
      <w:proofErr w:type="spellStart"/>
      <w:r w:rsidR="00E24F4A">
        <w:rPr>
          <w:rStyle w:val="fontstyle01"/>
        </w:rPr>
        <w:t>общепрофильная</w:t>
      </w:r>
      <w:proofErr w:type="spellEnd"/>
      <w:r w:rsidR="00E24F4A">
        <w:rPr>
          <w:rStyle w:val="fontstyle01"/>
        </w:rPr>
        <w:t xml:space="preserve"> выездная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бригада скорой медицинской помощи при отсутствии вызовов скорой медицинской помощи в экстренной форме.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Поводами для вызова скорой медицинской помощи в неотложной форме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являются: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внезапные острые заболевания (состояния) без явных признаков угрозы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жизни, требующие срочного медицинского вмешательства;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внезапные обострения хронических заболеваний без явных признаков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угрозы жизни, требующие срочного медицинского вмешательства;</w:t>
      </w:r>
    </w:p>
    <w:p w:rsidR="004B1729" w:rsidRDefault="00E24F4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констатация смерти (за исключением часов работы медицинских организаций, оказывающих медицинскую помощь в амбулаторных условиях).</w:t>
      </w:r>
      <w:r>
        <w:rPr>
          <w:color w:val="000000"/>
          <w:sz w:val="28"/>
          <w:szCs w:val="28"/>
        </w:rPr>
        <w:br/>
      </w:r>
      <w:r w:rsidR="007F20FA">
        <w:rPr>
          <w:rStyle w:val="fontstyle01"/>
        </w:rPr>
        <w:t xml:space="preserve">            </w:t>
      </w:r>
      <w:r>
        <w:rPr>
          <w:rStyle w:val="fontstyle01"/>
        </w:rPr>
        <w:t xml:space="preserve">Время </w:t>
      </w:r>
      <w:proofErr w:type="spellStart"/>
      <w:r>
        <w:rPr>
          <w:rStyle w:val="fontstyle01"/>
        </w:rPr>
        <w:t>доезда</w:t>
      </w:r>
      <w:proofErr w:type="spellEnd"/>
      <w:r>
        <w:rPr>
          <w:rStyle w:val="fontstyle01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</w:t>
      </w:r>
      <w:r w:rsidR="007F20FA">
        <w:rPr>
          <w:rStyle w:val="fontstyle01"/>
        </w:rPr>
        <w:t xml:space="preserve"> </w:t>
      </w:r>
      <w:r>
        <w:rPr>
          <w:rStyle w:val="fontstyle01"/>
        </w:rPr>
        <w:t>20 минут с момента ее вызова. При удаленности вызова более 15 километров</w:t>
      </w:r>
      <w:r w:rsidR="007F20FA">
        <w:rPr>
          <w:rStyle w:val="fontstyle01"/>
        </w:rPr>
        <w:t xml:space="preserve"> </w:t>
      </w:r>
      <w:r>
        <w:rPr>
          <w:rStyle w:val="fontstyle01"/>
        </w:rPr>
        <w:t xml:space="preserve">от места расположения медицинской организации, оказывающей скорую медицинскую помощь, до места вызова время </w:t>
      </w:r>
      <w:proofErr w:type="spellStart"/>
      <w:r>
        <w:rPr>
          <w:rStyle w:val="fontstyle01"/>
        </w:rPr>
        <w:t>доезда</w:t>
      </w:r>
      <w:proofErr w:type="spellEnd"/>
      <w:r>
        <w:rPr>
          <w:rStyle w:val="fontstyle01"/>
        </w:rPr>
        <w:t xml:space="preserve"> увеличивается на 10 минут</w:t>
      </w:r>
      <w:r w:rsidR="007F20FA">
        <w:rPr>
          <w:rStyle w:val="fontstyle01"/>
        </w:rPr>
        <w:t xml:space="preserve"> </w:t>
      </w:r>
      <w:r>
        <w:rPr>
          <w:rStyle w:val="fontstyle01"/>
        </w:rPr>
        <w:t>на каждые 10 километров.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 xml:space="preserve">5.2. Медицинская помощь в амбулаторных условиях оказывается </w:t>
      </w:r>
      <w:proofErr w:type="spellStart"/>
      <w:proofErr w:type="gramStart"/>
      <w:r w:rsidR="00E24F4A">
        <w:rPr>
          <w:rStyle w:val="fontstyle01"/>
        </w:rPr>
        <w:t>граж</w:t>
      </w:r>
      <w:proofErr w:type="spellEnd"/>
      <w:r w:rsidR="00E24F4A">
        <w:br/>
      </w:r>
      <w:proofErr w:type="spellStart"/>
      <w:r w:rsidR="00E24F4A">
        <w:rPr>
          <w:rStyle w:val="fontstyle01"/>
        </w:rPr>
        <w:t>данам</w:t>
      </w:r>
      <w:proofErr w:type="spellEnd"/>
      <w:proofErr w:type="gramEnd"/>
      <w:r w:rsidR="00E24F4A">
        <w:rPr>
          <w:rStyle w:val="fontstyle01"/>
        </w:rPr>
        <w:t>, проживающим на территории области, и гражданам Российской Федерации при представлении документа, удостоверяющего личность и подтверждающего проживание на территории Российской Федерации, и полиса обязательного медицинского страхования.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Лицам, не имеющим вышеуказанных документов или соответственно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оформленных документов, оказывается только экстренная и неотложная помощь.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            </w:t>
      </w:r>
      <w:r w:rsidR="00E24F4A">
        <w:rPr>
          <w:rStyle w:val="fontstyle01"/>
        </w:rPr>
        <w:t>Оказание медицинской помощи в амбулаторных учреждениях предусматривает наличие сроков ожидания: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прием врачами-терапевтами участковыми, врачами общей практики (семейными врачами), врачами-педиатрами участковыми – не более 24 часов с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момента обращения пациента в медицинскую организацию;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оказание первичной медико-санитарной помощи в неотложной форме –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не более 2 часов с момента обращения пациента в медицинскую организацию;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</w:t>
      </w:r>
      <w:r w:rsidR="00E24F4A">
        <w:rPr>
          <w:rStyle w:val="fontstyle01"/>
        </w:rPr>
        <w:t>проведение консультаций врачей-специалистов (за исключением подозрения на онкологическое заболевание) – не более 14 рабочих дней со дня обращения пациента в медицинскую организацию;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проведение консультаций врачей-специалистов в случае подозрения на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онкологическое заболевание – не более 3 рабочих дней со дня обращения пациента в медицинскую организацию;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проведение диагностических инструментальных (рентгенографические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назначения исследований (за исключением исследований при подозрении на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онкологическое заболевание);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– не более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14 рабочих дней со дня назначения;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проведение диагностических инструментальных и лабораторных исследований в случае подозрения на онкологические заболевания – не более 7 рабочих дней со дня назначения исследований;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подразделом.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</w:t>
      </w:r>
      <w:r w:rsidR="00E24F4A">
        <w:rPr>
          <w:rStyle w:val="fontstyle01"/>
        </w:rPr>
        <w:t>Лист ожидания ведется в медицинской организации по каждому отделению с указанием даты назначения плановых исследований, даты фактического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проведения исследований с учетом требований законодательства о персональных данных.</w:t>
      </w:r>
    </w:p>
    <w:p w:rsidR="004B1729" w:rsidRDefault="007F20F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В целях оказания гражданам первичной медико-санитарной помощи при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внезапных острых заболеваниях, состояниях, обострении хронических заболеваний, не сопровождающихся угрозой жизни пациента и не </w:t>
      </w:r>
      <w:r w:rsidR="00E24F4A">
        <w:rPr>
          <w:rStyle w:val="fontstyle01"/>
        </w:rPr>
        <w:lastRenderedPageBreak/>
        <w:t>требующих экстренной медицинской помощи, в структуре медицинских организаций могут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создаваться подразделения медицинской помощи, оказывающие указанную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помощь в неотложной форме.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Экстренная медицинская помощь пациентам осуществляется при острых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и внезапных ухудшениях состояния здоровья: высокая температура тела (38</w:t>
      </w:r>
      <w:r w:rsidR="00E24F4A">
        <w:rPr>
          <w:rStyle w:val="fontstyle01"/>
          <w:sz w:val="18"/>
          <w:szCs w:val="18"/>
        </w:rPr>
        <w:t xml:space="preserve">0 </w:t>
      </w:r>
      <w:r w:rsidR="00E24F4A">
        <w:rPr>
          <w:rStyle w:val="fontstyle01"/>
        </w:rPr>
        <w:t>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выше), острые и внезапные боли любой локализации, нарушения сердечного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ритма, кровотечения, иные состояния, заболевания, отравления и травмы, требующие экстренной помощи и консультации врача. Прием осуществляется без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предварительной записи вне общей очереди всех обратившихся независимо от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прикрепления пациента к поликлинике.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 xml:space="preserve">Экстренная и неотложная помощь в праздничные и выходные дни осуществляется службой скорой медицинской </w:t>
      </w:r>
      <w:proofErr w:type="spellStart"/>
      <w:r w:rsidR="00E24F4A">
        <w:rPr>
          <w:rStyle w:val="fontstyle01"/>
        </w:rPr>
        <w:t>помощи</w:t>
      </w:r>
      <w:proofErr w:type="gramStart"/>
      <w:r w:rsidR="00E24F4A">
        <w:rPr>
          <w:rStyle w:val="fontstyle01"/>
        </w:rPr>
        <w:t>,</w:t>
      </w:r>
      <w:r>
        <w:rPr>
          <w:rStyle w:val="fontstyle01"/>
        </w:rPr>
        <w:t>т</w:t>
      </w:r>
      <w:proofErr w:type="gramEnd"/>
      <w:r w:rsidR="00E24F4A">
        <w:rPr>
          <w:rStyle w:val="fontstyle01"/>
        </w:rPr>
        <w:t>равматологическими</w:t>
      </w:r>
      <w:proofErr w:type="spellEnd"/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пунктами и медицинскими организациями в соответствии с графиком дежурства.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</w:t>
      </w:r>
      <w:r w:rsidR="00E24F4A">
        <w:rPr>
          <w:rStyle w:val="fontstyle01"/>
        </w:rPr>
        <w:t>При вызове медицинского работника на дом время ожидания его не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должно превышать 8 часов с момента поступления вызова, за исключением вызовов к детям первого года жизни, когда время ожидания не должно превышать 3 часов, а к детям группы медико-биологического риска вызов должен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быть обслужен в течение часа с момента поступления.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</w:t>
      </w:r>
      <w:r w:rsidR="00E24F4A">
        <w:rPr>
          <w:rStyle w:val="fontstyle01"/>
        </w:rPr>
        <w:t>Показанием для вызова медицинского работника на дом являются острые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и внезапные ухудшения состояния здоровья (высокая температура от 38</w:t>
      </w:r>
      <w:r w:rsidR="00E24F4A">
        <w:rPr>
          <w:rStyle w:val="fontstyle01"/>
          <w:sz w:val="18"/>
          <w:szCs w:val="18"/>
        </w:rPr>
        <w:t xml:space="preserve">0 </w:t>
      </w:r>
      <w:r w:rsidR="00E24F4A">
        <w:rPr>
          <w:rStyle w:val="fontstyle01"/>
        </w:rPr>
        <w:t>и выше, боли в сердце, нарушение сердечного ритма, боли в животе, кровотечения,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иные состояния, заболевания, травмы, требующие экстренной помощи и консультации врача).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Исключением являются: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</w:t>
      </w:r>
      <w:r w:rsidR="00E24F4A">
        <w:rPr>
          <w:rStyle w:val="fontstyle01"/>
        </w:rPr>
        <w:t xml:space="preserve">необходимость строгого соблюдения домашнего режима, </w:t>
      </w:r>
      <w:r>
        <w:rPr>
          <w:rStyle w:val="fontstyle01"/>
        </w:rPr>
        <w:t xml:space="preserve"> р</w:t>
      </w:r>
      <w:r w:rsidR="00E24F4A">
        <w:rPr>
          <w:rStyle w:val="fontstyle01"/>
        </w:rPr>
        <w:t>екомендованного лечащим врачом, при установленном заболевании (вызов врача на дом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после выписки из стационара);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</w:t>
      </w:r>
      <w:r w:rsidR="00E24F4A">
        <w:rPr>
          <w:rStyle w:val="fontstyle01"/>
        </w:rPr>
        <w:t>тяжелые хронические заболевания при невозможности передвижения пациента.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</w:t>
      </w:r>
      <w:r w:rsidR="00E24F4A">
        <w:rPr>
          <w:rStyle w:val="fontstyle01"/>
        </w:rPr>
        <w:t>Кроме того, на дому осуществляются: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патронаж детей в возрасте до одного года;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наблюдение до выздоровления детей до трехлетнего возраста;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наблюдение до выздоровления детей с инфекционными заболеваниями.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5.3. Направление в дневной стационар осуществляют: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врачи стационара;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врачи первичного звена, включая врачей общей практики (семейные врачи).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</w:t>
      </w:r>
      <w:r w:rsidR="00E24F4A">
        <w:rPr>
          <w:rStyle w:val="fontstyle01"/>
        </w:rPr>
        <w:t>Допускается наличие очередности в дневной стационар не более 14 рабочих дней с момента регистрации в листе ожидания.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  <w:sz w:val="20"/>
          <w:szCs w:val="20"/>
        </w:rPr>
        <w:t xml:space="preserve">               </w:t>
      </w:r>
      <w:r w:rsidR="00E24F4A">
        <w:rPr>
          <w:rStyle w:val="fontstyle01"/>
        </w:rPr>
        <w:t>Размещение больных производится в палаты на 2 и более человек. Лечебно-диагностические манипуляции, лекарственное обеспечение должны начинаться с момента поступления в дневной стационар. Обеспечение взрослых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пациентов питанием осуществляется по желанию больного за счет личных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сре</w:t>
      </w:r>
      <w:proofErr w:type="gramStart"/>
      <w:r w:rsidR="00E24F4A">
        <w:rPr>
          <w:rStyle w:val="fontstyle01"/>
        </w:rPr>
        <w:t>дств в с</w:t>
      </w:r>
      <w:proofErr w:type="gramEnd"/>
      <w:r w:rsidR="00E24F4A">
        <w:rPr>
          <w:rStyle w:val="fontstyle01"/>
        </w:rPr>
        <w:t xml:space="preserve">оответствии с установленными нормативами. Пациенты </w:t>
      </w:r>
      <w:r w:rsidR="00E24F4A">
        <w:rPr>
          <w:rStyle w:val="fontstyle01"/>
        </w:rPr>
        <w:lastRenderedPageBreak/>
        <w:t>детского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возраста обеспечиваются бесплатным одноразовым питанием (завтрак).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>Критериями окончания лечения в дневном стационаре являются: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клиническое выздоровление или улучшение;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окончание курса лечебных и реабилитационных процедур, которые не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могут применяться в домашних условиях.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Порядок направления и госпитализации в стационар на дому утверждается руководителем медицинской организации.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Лечению в стационаре на дому подлежат больные, выписанные из стационара круглосуточного пребывания для завершения курса терапии на домашней койке под наблюдением медицинского персонала поликлиники, а также больные с острыми и хроническими заболеваниями, состояние которых не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требует круглосуточного наблюдения, но которым показана </w:t>
      </w:r>
      <w:proofErr w:type="spellStart"/>
      <w:r w:rsidR="00E24F4A">
        <w:rPr>
          <w:rStyle w:val="fontstyle01"/>
        </w:rPr>
        <w:t>лечебнодиагностическая</w:t>
      </w:r>
      <w:proofErr w:type="spellEnd"/>
      <w:r w:rsidR="00E24F4A">
        <w:rPr>
          <w:rStyle w:val="fontstyle01"/>
        </w:rPr>
        <w:t xml:space="preserve"> помощь в дневное время.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5.4. Госпитализация в стационар по экстренным показаниям осуществляется по направлениям: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врачей первичного звена, включая врачей общей практики (семейных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врачей);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</w:t>
      </w:r>
      <w:r w:rsidR="00E24F4A">
        <w:rPr>
          <w:rStyle w:val="fontstyle01"/>
        </w:rPr>
        <w:t>врачей (фельдшеров) скорой медицинской помощи;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в порядке самообращения.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На госпитализацию в стационары направляются пациенты с предварительно установленным или неясным диагнозом.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Пациент должен быть осмотрен врачом в приемном отделении в порядке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живой очереди, но не позднее 30 минут с момента обращения, при угрожающих жизни состояниях – немедленно. Максимальное время ожидания госпитализации не должно составлять более 3 часов с момента определения показаний.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В случаях, когда для окончательной постановки диагноза требуется динамическое наблюдение, допускается нахождение больного в палате наблюдения приемного отделения до 24 часов. За этот период производится полный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объем неотложных лечебно-диагностических мероприятий.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Экстренная медицинская помощь должна быть оказана при обращении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пациента в любое время суток. После оказания экстренной помощи больной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должен быть переведен в соответствующее отделение стационара.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Пациентам, не нуждающимся в стационарном лечении, выдаются рекомендации для амбулаторно-поликлинического лечения.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Показания для госпитализации: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состояния, угрожающие жизни пациента;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состояния, требующие экстренных и срочных оперативных вмешательств;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</w:t>
      </w:r>
      <w:r w:rsidR="00E24F4A">
        <w:rPr>
          <w:rStyle w:val="fontstyle01"/>
        </w:rPr>
        <w:t>состояния, требующие коррекции в отделениях реанимации и интенсивной терапии;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  <w:sz w:val="20"/>
          <w:szCs w:val="20"/>
        </w:rPr>
        <w:t xml:space="preserve">                 </w:t>
      </w:r>
      <w:r w:rsidR="00E24F4A">
        <w:rPr>
          <w:rStyle w:val="fontstyle01"/>
        </w:rPr>
        <w:t>состояния, угрожающие жизни и здоровью окружающих.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 xml:space="preserve">            </w:t>
      </w:r>
      <w:proofErr w:type="gramStart"/>
      <w:r w:rsidR="00E24F4A">
        <w:rPr>
          <w:rStyle w:val="fontstyle01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– 7 рабочих дней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с момента гистологической верификации опухоли или с момента установления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предварительного диагноза заболевания (состояния).</w:t>
      </w:r>
      <w:proofErr w:type="gramEnd"/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Плановая госпитализация осуществляется только при наличии у пациента листа ожидания с подтвержденной датой госпитализации, результатов диагностических и лабораторных исследований, которые могут быть проведены в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амбулаторных условиях.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proofErr w:type="gramStart"/>
      <w:r w:rsidR="00E24F4A">
        <w:rPr>
          <w:rStyle w:val="fontstyle01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</w:t>
      </w:r>
      <w:r w:rsidR="00E24F4A">
        <w:rPr>
          <w:rStyle w:val="fontstyle01"/>
        </w:rPr>
        <w:t>Размещение больных производится в палаты на 4 и более человек.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</w:t>
      </w:r>
      <w:r w:rsidR="00E24F4A">
        <w:rPr>
          <w:rStyle w:val="fontstyle01"/>
        </w:rPr>
        <w:t>При оказании паллиативной медицинской помощи возможно размещение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больных в палатах до 4 человек.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 xml:space="preserve">Допускается размещение больных, поступивших по экстренным показаниям, вне палаты (коридорная госпитализация) на срок не более суток. </w:t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 xml:space="preserve">Направление в палату пациентов, поступивших на плановую </w:t>
      </w:r>
      <w:r>
        <w:rPr>
          <w:rStyle w:val="fontstyle01"/>
        </w:rPr>
        <w:t>г</w:t>
      </w:r>
      <w:r w:rsidR="00E24F4A">
        <w:rPr>
          <w:rStyle w:val="fontstyle01"/>
        </w:rPr>
        <w:t>оспитализацию,</w:t>
      </w:r>
      <w:r w:rsidR="004B1729">
        <w:rPr>
          <w:rStyle w:val="fontstyle01"/>
        </w:rPr>
        <w:t xml:space="preserve"> </w:t>
      </w:r>
      <w:r w:rsidR="00E24F4A">
        <w:rPr>
          <w:rStyle w:val="fontstyle01"/>
        </w:rPr>
        <w:t>осуществляется в течение первого часа с момента поступления в стационар.</w:t>
      </w:r>
    </w:p>
    <w:p w:rsidR="00941E40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Одному из родителей, иному члену семьи или законному представителю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ребенка предоставляется возможность находиться вместе с больным ребенком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в медицинской организации. 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 xml:space="preserve">Питанием и койкой обеспечивается лицо, ухаживающее за </w:t>
      </w:r>
      <w:r>
        <w:rPr>
          <w:rStyle w:val="fontstyle01"/>
        </w:rPr>
        <w:t xml:space="preserve">                                </w:t>
      </w:r>
      <w:r w:rsidR="00E24F4A">
        <w:rPr>
          <w:rStyle w:val="fontstyle01"/>
        </w:rPr>
        <w:t>госпитализированным: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</w:t>
      </w:r>
      <w:r w:rsidR="00E24F4A">
        <w:rPr>
          <w:rStyle w:val="fontstyle01"/>
        </w:rPr>
        <w:t>грудным ребенком;</w:t>
      </w:r>
    </w:p>
    <w:p w:rsidR="004B1729" w:rsidRDefault="00E24F4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ребенком до 4 лет;</w:t>
      </w:r>
    </w:p>
    <w:p w:rsidR="004B1729" w:rsidRDefault="00E24F4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ребенком старше 4 лет – при наличии медицинских показаний.</w:t>
      </w:r>
    </w:p>
    <w:p w:rsidR="00941E40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 w:rsidRPr="00BF7667">
        <w:rPr>
          <w:rStyle w:val="fontstyle01"/>
          <w:b/>
        </w:rPr>
        <w:t>6. Условия размещения пациентов в маломестных палатах (боксах) по</w:t>
      </w:r>
      <w:r w:rsid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медицинским и (или) эпидемиологическим показаниям, установленным Министерством здравоохранения Российской Федерации.</w:t>
      </w:r>
      <w:r w:rsidR="00E24F4A" w:rsidRPr="00BF7667">
        <w:rPr>
          <w:b/>
          <w:color w:val="000000"/>
          <w:sz w:val="28"/>
          <w:szCs w:val="28"/>
        </w:rPr>
        <w:br/>
      </w:r>
      <w:r>
        <w:rPr>
          <w:rStyle w:val="fontstyle01"/>
        </w:rPr>
        <w:t xml:space="preserve">             </w:t>
      </w:r>
      <w:r w:rsidR="00E24F4A">
        <w:rPr>
          <w:rStyle w:val="fontstyle01"/>
        </w:rPr>
        <w:t>Перечень медицинских и эпидемиологических показаний к размещению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пациентов в маломестных палатах (боксах) определяется приказами Министерства здравоохранения Российской Федерации.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Оснащение маломестных палат (боксов) должно соответствовать стандартам оснащения, установленным порядками оказания медицинской помощи,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lastRenderedPageBreak/>
        <w:t>утвержденными Министерством здравоохранения Российской Федерации.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</w:t>
      </w:r>
      <w:r w:rsidR="00E24F4A" w:rsidRPr="004B1729">
        <w:rPr>
          <w:rStyle w:val="fontstyle01"/>
          <w:b/>
        </w:rPr>
        <w:t>7.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а также медицинскую реабилитацию.</w:t>
      </w:r>
      <w:r w:rsidR="00E24F4A" w:rsidRPr="004B1729">
        <w:rPr>
          <w:b/>
          <w:color w:val="000000"/>
          <w:sz w:val="28"/>
          <w:szCs w:val="28"/>
        </w:rPr>
        <w:br/>
      </w:r>
      <w:r>
        <w:rPr>
          <w:rStyle w:val="fontstyle01"/>
        </w:rPr>
        <w:t xml:space="preserve">           </w:t>
      </w:r>
      <w:r w:rsidR="00E24F4A">
        <w:rPr>
          <w:rStyle w:val="fontstyle01"/>
        </w:rPr>
        <w:t>В случае выявления заболеваний у детей-сирот и детей, оставшихся без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попечения родителей, в том числе усыновленных (удочеренных), принятых под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опеку (попечительство), в приемную или патронатную семью (далее – находящихся на семейных формах), первичная медико-санитарная помощь, в том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числе первичная специализированная медико-санитарная помощь, </w:t>
      </w:r>
      <w:proofErr w:type="gramStart"/>
      <w:r w:rsidR="00E24F4A">
        <w:rPr>
          <w:rStyle w:val="fontstyle01"/>
        </w:rPr>
        <w:t>оказывается</w:t>
      </w:r>
      <w:proofErr w:type="gramEnd"/>
      <w:r>
        <w:rPr>
          <w:rStyle w:val="fontstyle01"/>
        </w:rPr>
        <w:t xml:space="preserve"> </w:t>
      </w:r>
      <w:r w:rsidR="00E24F4A">
        <w:rPr>
          <w:rStyle w:val="fontstyle01"/>
        </w:rPr>
        <w:t>по месту жительства вне очереди.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</w:t>
      </w:r>
      <w:r w:rsidR="00E24F4A">
        <w:rPr>
          <w:rStyle w:val="fontstyle01"/>
        </w:rPr>
        <w:t>При заболевании, требующем оказания специализированной, в том числе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высокотехнологичной медицинской помощи, врачом-педиатром участковым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выдается направление на госпитализацию в медицинскую организацию по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профилю заболевания. 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Специализированная, в том числе высокотехнологичная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медицинская помощь, медицинская реабилитация оказывается детям-сиротам 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детям, оставшимся без попечения родителей, в том числе детям, находящимся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на семейных формах устройства, вне очереди.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proofErr w:type="gramStart"/>
      <w:r w:rsidR="00E24F4A">
        <w:rPr>
          <w:rStyle w:val="fontstyle01"/>
        </w:rPr>
        <w:t>При выявлении заболеваний у пребывающих в стационарных учреждениях детей-сирот и детей, находящихся в трудной жизненной ситуации, первичная медико-санитарная помощь в плановой и неотложной формах оказывается вне очереди медицинскими организациями по месту их прикрепления на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медицинское обслуживание или медицинским работником по месту нахождения ребенка (дом ребенка, детский дом).</w:t>
      </w:r>
      <w:proofErr w:type="gramEnd"/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Первичная специализированная медицинская помощь пребывающим в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стационарных учреждениях детей-сирот и детей, находящихся в трудной жизненной ситуации, оказывается медицинскими организациями по месту их прикрепления на медицинское обслуживание.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Оказание скорой медицинской помощи осуществляется подразделениями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и станциями скорой медицинской помощи.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>В случае необходимости оказания специализированной, в том числе высокотехнологичной медицинской помощи, направление на плановую госпитализацию выдается врачом стационарного учреждения для детей-сирот и детей,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находящихся в трудной жизненной ситуации, либо медицинской организацией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по месту их прикрепления на медицинское обслуживание. Данный вид помощи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оказывается вне очереди.</w:t>
      </w:r>
    </w:p>
    <w:p w:rsidR="004B1729" w:rsidRDefault="00941E40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 w:rsidRPr="00BF7667">
        <w:rPr>
          <w:rStyle w:val="fontstyle01"/>
          <w:b/>
        </w:rPr>
        <w:t>8. Порядок предоставления транспортных услуг при сопровождении</w:t>
      </w:r>
      <w:r w:rsid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медицинским работником пациента, находящегося на лечении в стационарных</w:t>
      </w:r>
      <w:r w:rsidRP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условиях, в целях выполнения порядков оказания медицинской помощи и</w:t>
      </w:r>
      <w:r w:rsidRP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стандартов медицинской помощи в случае необходимости проведения такому</w:t>
      </w:r>
      <w:r w:rsidRP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пациенту диагностических исследований</w:t>
      </w:r>
      <w:r w:rsidR="00E24F4A">
        <w:rPr>
          <w:rStyle w:val="fontstyle01"/>
        </w:rPr>
        <w:t>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</w:t>
      </w:r>
      <w:r w:rsidR="00E24F4A">
        <w:rPr>
          <w:rStyle w:val="fontstyle01"/>
        </w:rPr>
        <w:t xml:space="preserve">Транспортные услуги при сопровождении медицинским работником </w:t>
      </w:r>
      <w:r w:rsidR="00E24F4A">
        <w:rPr>
          <w:rStyle w:val="fontstyle01"/>
        </w:rPr>
        <w:lastRenderedPageBreak/>
        <w:t>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исследований осуществляются:</w:t>
      </w:r>
    </w:p>
    <w:p w:rsidR="004B1729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при отсутствии возможности их проведения медицинской организацией,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оказывающей медицинскую помощь пациенту;</w:t>
      </w:r>
    </w:p>
    <w:p w:rsidR="004B1729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при отсутствии в медицинской организации профиля, необходимого для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оказания медицинской помощи, а также диагностического оборудования, необходимого для оказания медицинской помощи, осуществляется транспортировка больных по медицинским показаниям в другую медицинскую организацию для оказания медицинской помощи соответствующего профиля и проведения необходимых диагностических мероприятий;</w:t>
      </w:r>
    </w:p>
    <w:p w:rsidR="004B1729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в случае необходимости (по медицинским показаниям) транспортировка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больных осуществляется в сопровождении медицинского персонала и на специально оборудованном транспорте.</w:t>
      </w:r>
    </w:p>
    <w:p w:rsidR="004B1729" w:rsidRDefault="003B6C4C" w:rsidP="008B733D">
      <w:pPr>
        <w:spacing w:after="0" w:line="240" w:lineRule="auto"/>
        <w:jc w:val="both"/>
        <w:rPr>
          <w:rStyle w:val="fontstyle01"/>
          <w:b/>
        </w:rPr>
      </w:pPr>
      <w:r w:rsidRPr="00BF7667">
        <w:rPr>
          <w:rStyle w:val="fontstyle01"/>
          <w:b/>
        </w:rPr>
        <w:t xml:space="preserve">            </w:t>
      </w:r>
      <w:r w:rsidR="00E24F4A" w:rsidRPr="00BF7667">
        <w:rPr>
          <w:rStyle w:val="fontstyle01"/>
          <w:b/>
        </w:rPr>
        <w:t>9. Условия и сроки диспансеризации для отдельных категорий населения, а также профилактических осмотров несовершеннолетних.</w:t>
      </w:r>
      <w:r w:rsidR="00E24F4A" w:rsidRPr="00BF7667">
        <w:rPr>
          <w:b/>
          <w:color w:val="000000"/>
          <w:sz w:val="28"/>
          <w:szCs w:val="28"/>
        </w:rPr>
        <w:br/>
      </w:r>
      <w:r w:rsidR="00E24F4A" w:rsidRPr="00BF7667">
        <w:rPr>
          <w:rStyle w:val="fontstyle01"/>
          <w:b/>
        </w:rPr>
        <w:t>Диспансеризация представляет собой комплекс мероприятий, в том числе</w:t>
      </w:r>
      <w:r w:rsid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медицинский осмотр врачами нескольких специальностей и применение необходимых методов обследования, осуществляемых в отношении определенных</w:t>
      </w:r>
      <w:r w:rsidRP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групп населения в соответствии с законодательством Российской Федерации.</w:t>
      </w:r>
    </w:p>
    <w:p w:rsidR="004B1729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Диспансеризация проводится в медицинских организациях области для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следующих групп населения:</w:t>
      </w:r>
    </w:p>
    <w:p w:rsidR="004B1729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работающего населения;</w:t>
      </w:r>
    </w:p>
    <w:p w:rsidR="004B1729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неработающего населения;</w:t>
      </w:r>
    </w:p>
    <w:p w:rsidR="004B1729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proofErr w:type="gramStart"/>
      <w:r w:rsidR="00E24F4A">
        <w:rPr>
          <w:rStyle w:val="fontstyle01"/>
        </w:rPr>
        <w:t>обучающихся в образовательных организациях по очной форме на бюджетной основе.</w:t>
      </w:r>
      <w:proofErr w:type="gramEnd"/>
    </w:p>
    <w:p w:rsidR="004B1729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Диспансеризация указанных групп населения осуществляется медицинскими организациями, оказывающими первичную медико-санитарную помощь.</w:t>
      </w:r>
    </w:p>
    <w:p w:rsidR="004B1729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Диспансеризация детского населения проводится:</w:t>
      </w:r>
    </w:p>
    <w:p w:rsidR="004B1729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 xml:space="preserve">пребывающих в стационарных учреждениях детей-сирот и детей, </w:t>
      </w:r>
      <w:r>
        <w:rPr>
          <w:rStyle w:val="fontstyle01"/>
        </w:rPr>
        <w:t xml:space="preserve">     </w:t>
      </w:r>
      <w:r w:rsidR="00E24F4A">
        <w:rPr>
          <w:rStyle w:val="fontstyle01"/>
        </w:rPr>
        <w:t>находящихся в трудной жизненной ситуации;</w:t>
      </w:r>
    </w:p>
    <w:p w:rsidR="004B1729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детей-сирот и детей, оставшихся без попечения родителей, в том числе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усыновленных (удочеренных), принятых под опеку (попечительство), в патронатную или приемную семью.</w:t>
      </w:r>
    </w:p>
    <w:p w:rsidR="003B6C4C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Профилактические медицинские осмотры несовершеннолетних осуществляются в соответствии с приказом Министерства здравоохранения Российской Федерации от 10.08.2017 № 514н «О Порядке проведения профилактических медицинских осмотров несовершеннолетних».</w:t>
      </w:r>
      <w:r w:rsidR="00E24F4A">
        <w:rPr>
          <w:color w:val="000000"/>
          <w:sz w:val="28"/>
          <w:szCs w:val="28"/>
        </w:rPr>
        <w:br/>
      </w:r>
      <w:proofErr w:type="gramStart"/>
      <w:r w:rsidR="00E24F4A">
        <w:rPr>
          <w:rStyle w:val="fontstyle01"/>
        </w:rPr>
        <w:t>Профилактические осмотры несовершеннолетних проводятся в установленные возрастные периоды (от периода новорожденности до 17 лет) в целях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раннего (своевременного) выявления патологических состояний, </w:t>
      </w:r>
      <w:r w:rsidR="00E24F4A">
        <w:rPr>
          <w:rStyle w:val="fontstyle01"/>
        </w:rPr>
        <w:lastRenderedPageBreak/>
        <w:t>заболеваний 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факторов риска их развития, немедицинского потребления наркотических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средств и психотропных веществ, а также в целях определения групп здоровья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и выработки рекомендаций для несовершеннолетних и их родителей или иных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законных представителей. </w:t>
      </w:r>
      <w:proofErr w:type="gramEnd"/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</w:t>
      </w:r>
      <w:r w:rsidR="00E24F4A">
        <w:rPr>
          <w:rStyle w:val="fontstyle01"/>
        </w:rPr>
        <w:t>В соответствии с Порядком проведения профилактических медицинских осмотров несовершеннолетних в каждом возрастном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периоде проводятся осмотры определенным перечнем врачей-специалистов,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а также дополнительные лабораторные, функциональные и иные исследования.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</w:t>
      </w:r>
      <w:r w:rsidR="00E24F4A">
        <w:rPr>
          <w:rStyle w:val="fontstyle01"/>
        </w:rPr>
        <w:t>Диспансеризация взрослого населения проводится в целях: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proofErr w:type="gramStart"/>
      <w:r w:rsidR="00E24F4A">
        <w:rPr>
          <w:rStyle w:val="fontstyle01"/>
        </w:rPr>
        <w:t>1) раннего выявления хронических неинфекционных заболеваний (со</w:t>
      </w:r>
      <w:r w:rsidR="00E24F4A">
        <w:br/>
      </w:r>
      <w:r w:rsidR="00E24F4A">
        <w:rPr>
          <w:rStyle w:val="fontstyle01"/>
        </w:rPr>
        <w:t>стояний), являющихся основной причиной инвалидности и преждевременной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смертности населения Российской Федерации (далее - хронические неинфекционные заболевания), основных факторов риска их развития (повышенного</w:t>
      </w:r>
      <w:r w:rsidR="008B733D">
        <w:rPr>
          <w:rStyle w:val="fontstyle01"/>
        </w:rPr>
        <w:t xml:space="preserve"> </w:t>
      </w:r>
      <w:r w:rsidR="00E24F4A">
        <w:rPr>
          <w:rStyle w:val="fontstyle01"/>
        </w:rPr>
        <w:t xml:space="preserve">уровня артериального давления, </w:t>
      </w:r>
      <w:proofErr w:type="spellStart"/>
      <w:r w:rsidR="00E24F4A">
        <w:rPr>
          <w:rStyle w:val="fontstyle01"/>
        </w:rPr>
        <w:t>дислипидемии</w:t>
      </w:r>
      <w:proofErr w:type="spellEnd"/>
      <w:r w:rsidR="00E24F4A">
        <w:rPr>
          <w:rStyle w:val="fontstyle01"/>
        </w:rPr>
        <w:t>, гипергликемии, курения табака, пагубного потребления алкоголя, нерационального питания, низкой физической активности, избыточной массы тела и ожирения), туберкулеза, а также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потребления наркотических средств и психотропных веществ без назначения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врача;</w:t>
      </w:r>
      <w:proofErr w:type="gramEnd"/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24F4A">
        <w:rPr>
          <w:rStyle w:val="fontstyle01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граждан, имеющих заболевания (состояния) или факторы риска их развития, а также для здоровых граждан;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</w:t>
      </w:r>
      <w:r w:rsidR="00E24F4A">
        <w:rPr>
          <w:rStyle w:val="fontstyle01"/>
        </w:rPr>
        <w:t>3) проведения краткого профилактического консультирования больных 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здоровых граждан, а также проведения индивидуального углубленного профилактического консультирования и групповых методов профилактики (школ пациентов) для граждан с высоким и очень высоким суммарным сердечнососудистым риском;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</w:t>
      </w:r>
      <w:r w:rsidR="00E24F4A">
        <w:rPr>
          <w:rStyle w:val="fontstyle01"/>
        </w:rPr>
        <w:t xml:space="preserve">4) определения группы диспансерного наблюдения граждан с выявленными заболеваниями (состояниями), а также здоровых граждан, имеющих высокий и очень высокий суммарный </w:t>
      </w:r>
      <w:proofErr w:type="spellStart"/>
      <w:proofErr w:type="gramStart"/>
      <w:r w:rsidR="00E24F4A">
        <w:rPr>
          <w:rStyle w:val="fontstyle01"/>
        </w:rPr>
        <w:t>сердечно-сосудистый</w:t>
      </w:r>
      <w:proofErr w:type="spellEnd"/>
      <w:proofErr w:type="gramEnd"/>
      <w:r w:rsidR="00E24F4A">
        <w:rPr>
          <w:rStyle w:val="fontstyle01"/>
        </w:rPr>
        <w:t xml:space="preserve"> риск.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Инвалиды и ветераны Великой Отечественной войны, супруги погибших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(умерших) инвалидов и участников Великой Отечественной войны, лица, награжденные знаком «Жителю блокадного Ленинграда» и признанные инвалидами вследствие общего заболевания, трудового увечья и других причин, проходят диспансеризацию ежегодно.</w:t>
      </w:r>
    </w:p>
    <w:p w:rsidR="008B733D" w:rsidRDefault="00E24F4A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Гражданин проходит диспансеризацию в медицинской организации, выбранной им для получения первичной медико-санитарной помощи.</w:t>
      </w:r>
    </w:p>
    <w:p w:rsidR="008B733D" w:rsidRDefault="003B6C4C" w:rsidP="008B733D">
      <w:pPr>
        <w:spacing w:after="0" w:line="240" w:lineRule="auto"/>
        <w:jc w:val="both"/>
        <w:rPr>
          <w:rStyle w:val="fontstyle01"/>
          <w:b/>
        </w:rPr>
      </w:pPr>
      <w:r>
        <w:rPr>
          <w:rStyle w:val="fontstyle01"/>
        </w:rPr>
        <w:t xml:space="preserve">           </w:t>
      </w:r>
      <w:r w:rsidR="00E24F4A" w:rsidRPr="00BF7667">
        <w:rPr>
          <w:rStyle w:val="fontstyle01"/>
          <w:b/>
        </w:rPr>
        <w:t>10. Порядок и размеры возмещения расходов, связанных с оказанием</w:t>
      </w:r>
      <w:r w:rsid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гражданам медицинской помощи в экстренной форме медицинской организацией, не участвующей в реализации Территориальной программы.</w:t>
      </w:r>
    </w:p>
    <w:p w:rsidR="008B733D" w:rsidRDefault="00BF7667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 xml:space="preserve">Возмещение расходов медицинским организациям государственной и частной систем здравоохранения Амурской области, связанное с оказанием </w:t>
      </w:r>
      <w:r w:rsidR="00E24F4A">
        <w:rPr>
          <w:rStyle w:val="fontstyle01"/>
        </w:rPr>
        <w:lastRenderedPageBreak/>
        <w:t xml:space="preserve">медицинской </w:t>
      </w:r>
      <w:proofErr w:type="gramStart"/>
      <w:r w:rsidR="00E24F4A">
        <w:rPr>
          <w:rStyle w:val="fontstyle01"/>
        </w:rPr>
        <w:t>помощи</w:t>
      </w:r>
      <w:proofErr w:type="gramEnd"/>
      <w:r w:rsidR="00E24F4A">
        <w:rPr>
          <w:rStyle w:val="fontstyle01"/>
        </w:rPr>
        <w:t xml:space="preserve"> в экстренной форме застрахованным лицам, в рамках Территориальной программы ОМС осуществляется по тарифам, установленным</w:t>
      </w:r>
      <w:r w:rsidR="003B6C4C">
        <w:rPr>
          <w:rStyle w:val="fontstyle01"/>
        </w:rPr>
        <w:t xml:space="preserve"> </w:t>
      </w:r>
      <w:r w:rsidR="00E24F4A">
        <w:rPr>
          <w:rStyle w:val="fontstyle01"/>
        </w:rPr>
        <w:t>тарифным соглашением между министерством здравоохранения Амурской области, Территориальным фондом обязательного медицинского страхования</w:t>
      </w:r>
      <w:r w:rsidR="003B6C4C">
        <w:rPr>
          <w:rStyle w:val="fontstyle01"/>
        </w:rPr>
        <w:t xml:space="preserve"> </w:t>
      </w:r>
      <w:r w:rsidR="00E24F4A">
        <w:rPr>
          <w:rStyle w:val="fontstyle01"/>
        </w:rPr>
        <w:t>Амурской области, представителями страховых медицинских организаций, медицинских профессиональных некоммерческих организаций, созданных в соответствии со статьей 76 Федерального закона от 21.11.2011 № 323-ФЗ «Об основах охраны здоровья граждан в Российской Федерации», и профессиональных союзов медицинских работников или их объединений (ассоциаций), включенных в состав комиссии по разработке территориальной программы обязательного медицинского страхования Амурской области, и способами оплаты,</w:t>
      </w:r>
      <w:r w:rsidR="003B6C4C">
        <w:rPr>
          <w:rStyle w:val="fontstyle01"/>
        </w:rPr>
        <w:t xml:space="preserve"> </w:t>
      </w:r>
      <w:r w:rsidR="00E24F4A">
        <w:rPr>
          <w:rStyle w:val="fontstyle01"/>
        </w:rPr>
        <w:t>принятыми на территории Амурской области.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Объем медицинской помощи, оказываемой незастрахованным по обязательному медицинскому страхованию лицам в экстренной форме, включается в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государственное задание на оказание государственных услуг (выполнение работ) медицинских организаций государственной системы здравоохранения 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обеспечивается за счет средств областного бюджета.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Возмещение расходов за медицинскую помощь незастрахованным лицам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в экстренной форме медицинским организациям частной системы здравоохранения осуществляется в соответствии с договорами, заключаемыми медицинскими организациями частной системы здравоохранения и государственными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учреждениями здравоохранения Амурской области.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Медицинские организации частной системы здравоохранения до 10 числа месяца, следующего за месяцем фактического оказания медицинской помощи, представляют в государственные учреждения здравоохранения Амурской</w:t>
      </w:r>
      <w:r>
        <w:rPr>
          <w:rStyle w:val="fontstyle01"/>
        </w:rPr>
        <w:t xml:space="preserve"> </w:t>
      </w:r>
      <w:proofErr w:type="gramStart"/>
      <w:r w:rsidR="00E24F4A">
        <w:rPr>
          <w:rStyle w:val="fontstyle01"/>
        </w:rPr>
        <w:t>области</w:t>
      </w:r>
      <w:proofErr w:type="gramEnd"/>
      <w:r w:rsidR="00E24F4A">
        <w:rPr>
          <w:rStyle w:val="fontstyle01"/>
        </w:rPr>
        <w:t xml:space="preserve"> следующие сведения (далее – Сведения):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количество незастрахованных граждан, получивших медицинскую помощь в экстренной форме;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вид оказанной медицинской помощи;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диагноз в соответствии с МКБ-10;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дату начала и окончания оказания медицинской помощи в экстренной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форме;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объем оказанной медицинской помощи;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профиль оказанной медицинской помощи.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Месяц, следующий за месяцем фактического оказания медицинской помощи, считается отчетным.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 xml:space="preserve">Государственное учреждение здравоохранения Амурской области в течение 5 дней с момента получения Сведений направляет в министерство здравоохранения Амурской области заявку на финансирование с </w:t>
      </w:r>
      <w:r>
        <w:rPr>
          <w:rStyle w:val="fontstyle01"/>
        </w:rPr>
        <w:t>п</w:t>
      </w:r>
      <w:r w:rsidR="00E24F4A">
        <w:rPr>
          <w:rStyle w:val="fontstyle01"/>
        </w:rPr>
        <w:t>одтверждающими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документами.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proofErr w:type="gramStart"/>
      <w:r w:rsidR="00E24F4A">
        <w:rPr>
          <w:rStyle w:val="fontstyle01"/>
        </w:rPr>
        <w:t>Министерство здравоохранения Амурской области за счет средств областного бюджета осуществляет финансирование государственного учреждения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здравоохранения Амурской области в пределах субсидии на </w:t>
      </w:r>
      <w:r w:rsidR="00E24F4A">
        <w:rPr>
          <w:rStyle w:val="fontstyle01"/>
        </w:rPr>
        <w:lastRenderedPageBreak/>
        <w:t>финансовое обеспечение государственного задания на оказание государственных услуг (выполнение работ) и в пределах установленного государственного задания в размерах, соответствующих утвержденным нормативным затратам на оказание государственных услуг (выполнение работ) за единицу объема медицинской помощи.</w:t>
      </w:r>
      <w:proofErr w:type="gramEnd"/>
    </w:p>
    <w:p w:rsidR="008B733D" w:rsidRDefault="003B6C4C" w:rsidP="008B733D">
      <w:pPr>
        <w:spacing w:after="0" w:line="240" w:lineRule="auto"/>
        <w:jc w:val="both"/>
        <w:rPr>
          <w:rStyle w:val="fontstyle01"/>
          <w:b/>
        </w:rPr>
      </w:pPr>
      <w:r>
        <w:rPr>
          <w:rStyle w:val="fontstyle01"/>
        </w:rPr>
        <w:t xml:space="preserve">             </w:t>
      </w:r>
      <w:r w:rsidR="00E24F4A" w:rsidRPr="00BF7667">
        <w:rPr>
          <w:rStyle w:val="fontstyle01"/>
          <w:b/>
        </w:rPr>
        <w:t>11. Порядок обеспечения граждан в рамках оказания паллиативной медицинской помощи для использования на дому медицинскими изделиями,</w:t>
      </w:r>
      <w:r w:rsidR="00BF7667">
        <w:rPr>
          <w:rStyle w:val="fontstyle01"/>
          <w:b/>
        </w:rPr>
        <w:t xml:space="preserve"> </w:t>
      </w:r>
      <w:r w:rsidR="00E24F4A" w:rsidRPr="00BF7667">
        <w:rPr>
          <w:rStyle w:val="fontstyle01"/>
          <w:b/>
        </w:rPr>
        <w:t>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proofErr w:type="gramStart"/>
      <w:r w:rsidR="00E24F4A">
        <w:rPr>
          <w:rStyle w:val="fontstyle01"/>
        </w:rPr>
        <w:t>Обеспечение медицинскими изделиями, предназначенными для поддержания функций органов и систем организма человека, а также наркотическими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лекарственными препаратами и психотропными лекарственными препаратами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(далее – медицинские изделия и лекарственные препараты) в рамках оказания</w:t>
      </w:r>
      <w:r w:rsidR="008B733D">
        <w:rPr>
          <w:rStyle w:val="fontstyle01"/>
        </w:rPr>
        <w:t xml:space="preserve"> </w:t>
      </w:r>
      <w:r w:rsidR="00E24F4A">
        <w:rPr>
          <w:rStyle w:val="fontstyle01"/>
        </w:rPr>
        <w:t>паллиативной медицинской помощи осуществляется по месту нахождения пациента в соответствии с Положением об организации оказания паллиативной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медицинской помощи, включая порядок взаимодействия медицинских организаций, организаций социального обслуживания и общественных объединений,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иных</w:t>
      </w:r>
      <w:proofErr w:type="gramEnd"/>
      <w:r w:rsidR="00E24F4A">
        <w:rPr>
          <w:rStyle w:val="fontstyle01"/>
        </w:rPr>
        <w:t xml:space="preserve"> некоммерческих организаций, осуществляющих свою деятельность в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сфере охраны здоровья, утвержденным приказом Министерства здравоохранения Российской Федерации от 31.05.2019 № 345н, Министерства труда и социальной защиты Российской Федерации от 31.05.2019 № 372н, на основании заключения врачебной комиссии медицинской организации (далее – врачебная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комиссия).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</w:t>
      </w:r>
      <w:r w:rsidR="00E24F4A">
        <w:rPr>
          <w:rStyle w:val="fontstyle01"/>
        </w:rPr>
        <w:t>Медицинская карта пациента с результатами обследований передается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(направляется) лечащим врачом пациента на рассмотрение врачебной комиссии.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Врачебная комиссия принимает решение о необходимости обеспечения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пациента медицинскими изделиями и (или) лекарственными препаратами.</w:t>
      </w:r>
      <w:r w:rsidR="00BF7667">
        <w:rPr>
          <w:rStyle w:val="fontstyle01"/>
        </w:rPr>
        <w:t xml:space="preserve"> 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Врачебная комиссия утверждает индивидуальный перечень применения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пациентом медицинских изделий и (или) лекарственных препаратов (далее </w:t>
      </w:r>
      <w:proofErr w:type="gramStart"/>
      <w:r w:rsidR="00E24F4A">
        <w:rPr>
          <w:rStyle w:val="fontstyle01"/>
        </w:rPr>
        <w:t>–П</w:t>
      </w:r>
      <w:proofErr w:type="gramEnd"/>
      <w:r w:rsidR="00E24F4A">
        <w:rPr>
          <w:rStyle w:val="fontstyle01"/>
        </w:rPr>
        <w:t>еречень) с указанием их наименования, количества и кратности применения.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Внесение изменений в Перечень осуществляется врачебной комиссией в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случае </w:t>
      </w:r>
      <w:proofErr w:type="gramStart"/>
      <w:r w:rsidR="00E24F4A">
        <w:rPr>
          <w:rStyle w:val="fontstyle01"/>
        </w:rPr>
        <w:t>необходимости корректировки схемы лечения пациента</w:t>
      </w:r>
      <w:proofErr w:type="gramEnd"/>
      <w:r w:rsidR="00E24F4A">
        <w:rPr>
          <w:rStyle w:val="fontstyle01"/>
        </w:rPr>
        <w:t xml:space="preserve"> на основании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представленных (направленных) лечащим врачом пациента документов.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</w:t>
      </w:r>
      <w:r w:rsidR="00E24F4A">
        <w:rPr>
          <w:rStyle w:val="fontstyle01"/>
        </w:rPr>
        <w:t>Документальный учет медицинских изделий и (или) лекарственных препаратов ведется лечащим врачом пациента в медицинской карте пациента, получающего медицинскую помощь в амбулаторных условиях (форма 025/у).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 xml:space="preserve">Медицинская организация, оказывающая медицинскую помощь в амбулаторных условиях (далее – Медицинская организация), обеспечивает </w:t>
      </w:r>
      <w:r w:rsidR="00E24F4A">
        <w:rPr>
          <w:rStyle w:val="fontstyle01"/>
        </w:rPr>
        <w:lastRenderedPageBreak/>
        <w:t>пациента медицинскими изделиями и (или) лекарственными препаратами.</w:t>
      </w:r>
      <w:r w:rsidR="00E24F4A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>Предоставляемое медицинское изделие многократного использования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передается пациенту в безвозмездное пользование и не подлежит отчуждению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 xml:space="preserve">в пользу третьих лиц, в том числе продаже или дарению. По истечении установленного врачебной комиссией срока, на который выдано медицинское изделие, оно подлежат возврату по месту его выдачи. </w:t>
      </w:r>
      <w:r>
        <w:rPr>
          <w:rStyle w:val="fontstyle01"/>
        </w:rPr>
        <w:t xml:space="preserve">            </w:t>
      </w:r>
      <w:r w:rsidR="00E24F4A">
        <w:rPr>
          <w:rStyle w:val="fontstyle01"/>
        </w:rPr>
        <w:t>Передача медицинского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изделия многократного использования другому пациенту осуществляется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только после его обработки в соответствии с документами, регламентирующими данную процедуру.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</w:t>
      </w:r>
      <w:r w:rsidR="00E24F4A">
        <w:rPr>
          <w:rStyle w:val="fontstyle01"/>
        </w:rPr>
        <w:t>Решение о плановой (внеплановой) замене медицинского изделия многократного использования и отправке его в ремонт принимается специалистами,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обслуживающими медицинскую технику в Медицинской организации. При отсутствии возможности незамедлительной замены медицинского изделия многократного использования на период его ремонта пациент направляется в медицинскую организацию, оказывающую специализированную, в том числе высокотехнологичную, медицинскую помощь, для проведения респираторной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поддержки до момента замены такого изделия.</w:t>
      </w:r>
    </w:p>
    <w:p w:rsidR="008B733D" w:rsidRDefault="003B6C4C" w:rsidP="008B733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E24F4A">
        <w:rPr>
          <w:rStyle w:val="fontstyle01"/>
        </w:rPr>
        <w:t>С целью обеспечения долгосрочной работы медицинского изделия многократного использования Медицинская организация проводит необходимое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обучение пациента, его родственников и (или) других лиц, осуществляющих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уход за пациентом на дому, о чем в медицинской карте пациента проставляется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подпись обучаемых.</w:t>
      </w:r>
    </w:p>
    <w:p w:rsidR="00C05C75" w:rsidRDefault="003B6C4C" w:rsidP="008B733D">
      <w:pPr>
        <w:spacing w:after="0" w:line="240" w:lineRule="auto"/>
        <w:jc w:val="both"/>
      </w:pPr>
      <w:r>
        <w:rPr>
          <w:rStyle w:val="fontstyle01"/>
        </w:rPr>
        <w:t xml:space="preserve">            </w:t>
      </w:r>
      <w:proofErr w:type="gramStart"/>
      <w:r w:rsidR="00E24F4A">
        <w:rPr>
          <w:rStyle w:val="fontstyle01"/>
        </w:rPr>
        <w:t>Электронный учет пациентов, нуждающихся в медицинских изделия и</w:t>
      </w:r>
      <w:r w:rsidR="00E24F4A">
        <w:rPr>
          <w:color w:val="000000"/>
          <w:sz w:val="28"/>
          <w:szCs w:val="28"/>
        </w:rPr>
        <w:br/>
      </w:r>
      <w:r w:rsidR="00E24F4A">
        <w:rPr>
          <w:rStyle w:val="fontstyle01"/>
        </w:rPr>
        <w:t>(или) лекарственных препаратах, а также информация о выданных медицинских изделиях и (или) лекарственных препаратах (дата выдачи, наименование,</w:t>
      </w:r>
      <w:r>
        <w:rPr>
          <w:rStyle w:val="fontstyle01"/>
        </w:rPr>
        <w:t xml:space="preserve"> </w:t>
      </w:r>
      <w:r w:rsidR="00E24F4A">
        <w:rPr>
          <w:rStyle w:val="fontstyle01"/>
        </w:rPr>
        <w:t>количество) осуществляется в базе данных Медицинской организации (регистре больных, нуждающихся в паллиативной медицинской помощи).</w:t>
      </w:r>
      <w:proofErr w:type="gramEnd"/>
    </w:p>
    <w:sectPr w:rsidR="00C05C75" w:rsidSect="00D46C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4F4A"/>
    <w:rsid w:val="0015452F"/>
    <w:rsid w:val="001A0866"/>
    <w:rsid w:val="003A2154"/>
    <w:rsid w:val="003B6C4C"/>
    <w:rsid w:val="004B1729"/>
    <w:rsid w:val="00557B35"/>
    <w:rsid w:val="007F20FA"/>
    <w:rsid w:val="008B733D"/>
    <w:rsid w:val="00941E40"/>
    <w:rsid w:val="00BB751F"/>
    <w:rsid w:val="00BF7667"/>
    <w:rsid w:val="00C05C75"/>
    <w:rsid w:val="00D34DFA"/>
    <w:rsid w:val="00D46C23"/>
    <w:rsid w:val="00E24F4A"/>
    <w:rsid w:val="00FE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24F4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B7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5831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Чулюкова Галина</cp:lastModifiedBy>
  <cp:revision>4</cp:revision>
  <dcterms:created xsi:type="dcterms:W3CDTF">2021-03-26T04:09:00Z</dcterms:created>
  <dcterms:modified xsi:type="dcterms:W3CDTF">2021-03-26T04:33:00Z</dcterms:modified>
</cp:coreProperties>
</file>